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21FF5" w14:textId="7300A0AD" w:rsidR="00051002" w:rsidRPr="00051002" w:rsidRDefault="00051002" w:rsidP="00051002">
      <w:pPr>
        <w:spacing w:after="160" w:line="259" w:lineRule="auto"/>
        <w:jc w:val="center"/>
        <w:rPr>
          <w:rFonts w:asciiTheme="minorHAnsi" w:eastAsiaTheme="minorHAnsi" w:hAnsiTheme="minorHAnsi" w:cstheme="minorBidi"/>
          <w:color w:val="0070C0"/>
          <w:sz w:val="28"/>
          <w:szCs w:val="28"/>
          <w:lang w:eastAsia="en-US"/>
        </w:rPr>
      </w:pPr>
      <w:r w:rsidRPr="00051002">
        <w:rPr>
          <w:rFonts w:asciiTheme="minorHAnsi" w:eastAsiaTheme="minorHAnsi" w:hAnsiTheme="minorHAnsi" w:cstheme="minorBidi"/>
          <w:color w:val="0070C0"/>
          <w:sz w:val="28"/>
          <w:szCs w:val="28"/>
          <w:lang w:eastAsia="en-US"/>
        </w:rPr>
        <w:t>LES BENEVOLES DE L’AMICALE</w:t>
      </w:r>
    </w:p>
    <w:p w14:paraId="5BC0D0B2" w14:textId="77777777" w:rsidR="00051002" w:rsidRPr="00051002" w:rsidRDefault="00051002" w:rsidP="00051002">
      <w:pPr>
        <w:spacing w:after="160" w:line="259" w:lineRule="auto"/>
        <w:rPr>
          <w:rFonts w:asciiTheme="minorHAnsi" w:eastAsiaTheme="minorHAnsi" w:hAnsiTheme="minorHAnsi" w:cstheme="minorBidi"/>
          <w:color w:val="0070C0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color w:val="0070C0"/>
          <w:sz w:val="22"/>
          <w:szCs w:val="22"/>
          <w:lang w:eastAsia="en-US"/>
        </w:rPr>
        <w:t xml:space="preserve">MEMBRES DU BUREAU : </w:t>
      </w:r>
    </w:p>
    <w:p w14:paraId="0F131C93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Présidente : Mme Angeles LAVAYSSIERE </w:t>
      </w:r>
    </w:p>
    <w:p w14:paraId="6B3BFA0F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Vice-Présidente : Mme Fatima HAFID </w:t>
      </w:r>
    </w:p>
    <w:p w14:paraId="76F4F64D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Trésorier : Mr François LABONNE</w:t>
      </w:r>
    </w:p>
    <w:p w14:paraId="2E99D4B2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Trésorière Adjointe : Mme Geneviève ZABOTTO </w:t>
      </w:r>
    </w:p>
    <w:p w14:paraId="5E8179B8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Secrétaire : Mme Annick BERDEU </w:t>
      </w:r>
    </w:p>
    <w:p w14:paraId="28276582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Secrétaire adjointe Mme Marie Josée BAREILLE</w:t>
      </w:r>
    </w:p>
    <w:p w14:paraId="0A6DE1A7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Site internet : Mme Marie Josée BAREILLE - Melle Sophie LESCURE </w:t>
      </w:r>
    </w:p>
    <w:p w14:paraId="3B11B7CE" w14:textId="77777777" w:rsidR="00051002" w:rsidRDefault="00051002" w:rsidP="00051002">
      <w:pPr>
        <w:rPr>
          <w:rFonts w:asciiTheme="minorHAnsi" w:eastAsiaTheme="minorHAnsi" w:hAnsiTheme="minorHAnsi" w:cstheme="minorBidi"/>
          <w:color w:val="0070C0"/>
          <w:sz w:val="22"/>
          <w:szCs w:val="22"/>
          <w:lang w:eastAsia="en-US"/>
        </w:rPr>
      </w:pPr>
    </w:p>
    <w:p w14:paraId="34768AB3" w14:textId="7A20FBAA" w:rsidR="00051002" w:rsidRDefault="00051002" w:rsidP="00051002">
      <w:pPr>
        <w:rPr>
          <w:rFonts w:asciiTheme="minorHAnsi" w:eastAsiaTheme="minorHAnsi" w:hAnsiTheme="minorHAnsi" w:cstheme="minorBidi"/>
          <w:color w:val="0070C0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color w:val="0070C0"/>
          <w:sz w:val="22"/>
          <w:szCs w:val="22"/>
          <w:lang w:eastAsia="en-US"/>
        </w:rPr>
        <w:t>MEMBRES ACTIFS ET PERSONNES « RELAI » :</w:t>
      </w:r>
    </w:p>
    <w:p w14:paraId="5E639B79" w14:textId="77777777" w:rsidR="00051002" w:rsidRPr="00051002" w:rsidRDefault="00051002" w:rsidP="00051002">
      <w:pPr>
        <w:rPr>
          <w:rFonts w:asciiTheme="minorHAnsi" w:eastAsiaTheme="minorHAnsi" w:hAnsiTheme="minorHAnsi" w:cstheme="minorBidi"/>
          <w:color w:val="0070C0"/>
          <w:sz w:val="22"/>
          <w:szCs w:val="22"/>
          <w:lang w:eastAsia="en-US"/>
        </w:rPr>
      </w:pPr>
    </w:p>
    <w:p w14:paraId="42B3D65C" w14:textId="06644DAA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ABBADIE Nathalie – CS Médecine – Service social </w:t>
      </w:r>
    </w:p>
    <w:p w14:paraId="08335F64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ABDERREHEMAN Anita - SSR </w:t>
      </w:r>
    </w:p>
    <w:p w14:paraId="35DF3C3F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AUCHE Nicolas – Chirurgie viscérale – Ortho</w:t>
      </w:r>
    </w:p>
    <w:p w14:paraId="50170A36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BALLOIS Aurélie – Admissions/Facturation </w:t>
      </w:r>
    </w:p>
    <w:p w14:paraId="1EEFA4D8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BARTHE Christine - Pharmacie </w:t>
      </w:r>
    </w:p>
    <w:p w14:paraId="6A93A32B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BELMONTE Elisabeth – </w:t>
      </w:r>
      <w:proofErr w:type="spellStart"/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Hôp</w:t>
      </w:r>
      <w:proofErr w:type="spellEnd"/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Jour Oncologie – Chirurgie ambulatoire </w:t>
      </w:r>
    </w:p>
    <w:p w14:paraId="3CE7AB5F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BOURBON Guillaume – Blocs opératoires - SSPI </w:t>
      </w:r>
    </w:p>
    <w:p w14:paraId="1EA633EE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BROGNARD </w:t>
      </w:r>
      <w:proofErr w:type="spellStart"/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Florianne</w:t>
      </w:r>
      <w:proofErr w:type="spellEnd"/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Médecine A </w:t>
      </w:r>
    </w:p>
    <w:p w14:paraId="6922F1D2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BRUNET Marine – Urgences – UHCD - Réanimation </w:t>
      </w:r>
    </w:p>
    <w:p w14:paraId="7CA4069D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CASCARRE Céline – Ateliers (Sces techniques – Sécurité/incendie </w:t>
      </w:r>
    </w:p>
    <w:p w14:paraId="3B9EA282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CASSAGNE Morgan – Direction Générale – DRH – DSI – Qualité – Hygiène </w:t>
      </w:r>
    </w:p>
    <w:p w14:paraId="4FCD173D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DE CHABALIER Manon – Cuisines – Sce Diététique – Magasin – Sce Transport - Buanderie </w:t>
      </w:r>
    </w:p>
    <w:p w14:paraId="0A0159FA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DEDIEU Fanny – </w:t>
      </w:r>
      <w:proofErr w:type="spellStart"/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Orélia</w:t>
      </w:r>
      <w:proofErr w:type="spellEnd"/>
    </w:p>
    <w:p w14:paraId="70E584FD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DEMANGE Milène - Imagerie </w:t>
      </w:r>
    </w:p>
    <w:p w14:paraId="302BCE74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DIEZ Céline - CSG </w:t>
      </w:r>
    </w:p>
    <w:p w14:paraId="1B9C0B63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DOMINICI Sandrine – Explorations Fonctionnelles - Cicatrisation </w:t>
      </w:r>
    </w:p>
    <w:p w14:paraId="4C6DA73C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DURRIEU Isabelle – Couloir CS Gastro </w:t>
      </w:r>
    </w:p>
    <w:p w14:paraId="25B59392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GARDELLE Béatrice – USLD – DIM – Médecine Travail - Psychologues </w:t>
      </w:r>
    </w:p>
    <w:p w14:paraId="41EB1BA9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GIL Marie – Maternité – CS Gynéco </w:t>
      </w:r>
    </w:p>
    <w:p w14:paraId="7390F124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GRAND Céline - Cuisines – Sce Diététique – Magasin – Sce Transport – Buanderie</w:t>
      </w:r>
    </w:p>
    <w:p w14:paraId="1A7FEE9D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GRILLON Stéphanie – GUAUS Fanny - Standard </w:t>
      </w:r>
    </w:p>
    <w:p w14:paraId="38F1AC51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LATOUR Laeticia – Laboratoire – Banque du sang </w:t>
      </w:r>
    </w:p>
    <w:p w14:paraId="2A6C6A81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LESCURE Sophie - Imagerie </w:t>
      </w:r>
    </w:p>
    <w:p w14:paraId="1C3EB0DB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MIGNOT Céline – Médecine B </w:t>
      </w:r>
    </w:p>
    <w:p w14:paraId="2C137ACE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>MOULET Fabien – Sce Informatique</w:t>
      </w:r>
    </w:p>
    <w:p w14:paraId="025B01FD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MOURLAN-ZANELLA Sonia – Médecine B </w:t>
      </w:r>
    </w:p>
    <w:p w14:paraId="7867EF85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NICOLAS Sophie - CSG </w:t>
      </w:r>
    </w:p>
    <w:p w14:paraId="465CAC64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PEPOUY-BOSQUE Hélène - IFAS </w:t>
      </w:r>
    </w:p>
    <w:p w14:paraId="6C4E5875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PERES Coralie – USLD – DIM – Médecine travail - Psychologues </w:t>
      </w:r>
    </w:p>
    <w:p w14:paraId="14A4826F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RATA Mylène - Archives </w:t>
      </w:r>
    </w:p>
    <w:p w14:paraId="062C8E9B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SABOULARD Virginie - DRM </w:t>
      </w:r>
    </w:p>
    <w:p w14:paraId="76677F36" w14:textId="77777777" w:rsidR="00051002" w:rsidRPr="00051002" w:rsidRDefault="00051002" w:rsidP="00051002">
      <w:pPr>
        <w:ind w:left="708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5100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SIMONNEAU Emilie – Médecine C </w:t>
      </w:r>
    </w:p>
    <w:p w14:paraId="30145839" w14:textId="77777777" w:rsidR="00051002" w:rsidRDefault="00051002" w:rsidP="00051002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B882F94" w14:textId="1C70D7D2" w:rsidR="00051002" w:rsidRPr="00051002" w:rsidRDefault="00051002" w:rsidP="00051002">
      <w:pPr>
        <w:spacing w:after="160" w:line="259" w:lineRule="auto"/>
        <w:jc w:val="center"/>
        <w:rPr>
          <w:rFonts w:asciiTheme="minorHAnsi" w:eastAsiaTheme="minorHAnsi" w:hAnsiTheme="minorHAnsi" w:cstheme="minorBidi"/>
          <w:color w:val="0070C0"/>
          <w:sz w:val="24"/>
          <w:szCs w:val="24"/>
          <w:lang w:eastAsia="en-US"/>
        </w:rPr>
      </w:pPr>
      <w:r w:rsidRPr="00051002">
        <w:rPr>
          <w:rFonts w:asciiTheme="minorHAnsi" w:eastAsiaTheme="minorHAnsi" w:hAnsiTheme="minorHAnsi" w:cstheme="minorBidi"/>
          <w:color w:val="0070C0"/>
          <w:sz w:val="24"/>
          <w:szCs w:val="24"/>
          <w:lang w:eastAsia="en-US"/>
        </w:rPr>
        <w:t xml:space="preserve">Une assemblée générale est tenue une fois par an, ouverte à </w:t>
      </w:r>
      <w:r w:rsidRPr="00051002">
        <w:rPr>
          <w:rFonts w:asciiTheme="minorHAnsi" w:eastAsiaTheme="minorHAnsi" w:hAnsiTheme="minorHAnsi" w:cstheme="minorBidi"/>
          <w:color w:val="0070C0"/>
          <w:sz w:val="24"/>
          <w:szCs w:val="24"/>
          <w:lang w:eastAsia="en-US"/>
        </w:rPr>
        <w:t>tout le personnel</w:t>
      </w:r>
      <w:r w:rsidRPr="00051002">
        <w:rPr>
          <w:rFonts w:asciiTheme="minorHAnsi" w:eastAsiaTheme="minorHAnsi" w:hAnsiTheme="minorHAnsi" w:cstheme="minorBidi"/>
          <w:color w:val="0070C0"/>
          <w:sz w:val="24"/>
          <w:szCs w:val="24"/>
          <w:lang w:eastAsia="en-US"/>
        </w:rPr>
        <w:t xml:space="preserve"> du CHCP.</w:t>
      </w:r>
    </w:p>
    <w:p w14:paraId="4804FA60" w14:textId="1BAA8CFD" w:rsidR="00BE1A68" w:rsidRDefault="00BE1A68" w:rsidP="00051002">
      <w:pPr>
        <w:ind w:left="2835"/>
        <w:jc w:val="center"/>
      </w:pPr>
    </w:p>
    <w:p w14:paraId="78EF8D9D" w14:textId="77777777" w:rsidR="005D3C2F" w:rsidRPr="008107DE" w:rsidRDefault="005D3C2F" w:rsidP="005D3C2F">
      <w:pPr>
        <w:ind w:left="567"/>
        <w:jc w:val="both"/>
      </w:pPr>
    </w:p>
    <w:sectPr w:rsidR="005D3C2F" w:rsidRPr="008107DE" w:rsidSect="00051002">
      <w:headerReference w:type="default" r:id="rId7"/>
      <w:pgSz w:w="11906" w:h="16838"/>
      <w:pgMar w:top="-269" w:right="849" w:bottom="851" w:left="56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2D01D" w14:textId="77777777" w:rsidR="003C012E" w:rsidRDefault="003C012E" w:rsidP="00965D61">
      <w:r>
        <w:separator/>
      </w:r>
    </w:p>
  </w:endnote>
  <w:endnote w:type="continuationSeparator" w:id="0">
    <w:p w14:paraId="467E92D2" w14:textId="77777777" w:rsidR="003C012E" w:rsidRDefault="003C012E" w:rsidP="00965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AA159" w14:textId="77777777" w:rsidR="003C012E" w:rsidRDefault="003C012E" w:rsidP="00965D61">
      <w:r>
        <w:separator/>
      </w:r>
    </w:p>
  </w:footnote>
  <w:footnote w:type="continuationSeparator" w:id="0">
    <w:p w14:paraId="071F8344" w14:textId="77777777" w:rsidR="003C012E" w:rsidRDefault="003C012E" w:rsidP="00965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6FFC" w14:textId="78CF2338" w:rsidR="00965D61" w:rsidRDefault="008107DE" w:rsidP="00007324">
    <w:pPr>
      <w:ind w:left="567"/>
      <w:jc w:val="center"/>
    </w:pPr>
    <w:r>
      <w:rPr>
        <w:rFonts w:ascii="Arial" w:hAnsi="Arial"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8781C8" wp14:editId="0E51485E">
              <wp:simplePos x="0" y="0"/>
              <wp:positionH relativeFrom="column">
                <wp:posOffset>1409065</wp:posOffset>
              </wp:positionH>
              <wp:positionV relativeFrom="paragraph">
                <wp:posOffset>313055</wp:posOffset>
              </wp:positionV>
              <wp:extent cx="5438775" cy="733425"/>
              <wp:effectExtent l="0" t="0" r="0" b="0"/>
              <wp:wrapTight wrapText="bothSides">
                <wp:wrapPolygon edited="0">
                  <wp:start x="227" y="0"/>
                  <wp:lineTo x="227" y="20758"/>
                  <wp:lineTo x="21335" y="20758"/>
                  <wp:lineTo x="21335" y="0"/>
                  <wp:lineTo x="227" y="0"/>
                </wp:wrapPolygon>
              </wp:wrapTight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543877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77E104" w14:textId="0B7C6312" w:rsidR="0067141D" w:rsidRDefault="0067141D" w:rsidP="0067141D">
                          <w:pPr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  <w:r w:rsidRPr="003F44CE"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  <w:t>AMICALE SOCIO-EDUCATIVE DU PERSONNEL HOSPITALIER</w:t>
                          </w:r>
                        </w:p>
                        <w:p w14:paraId="497AC1C5" w14:textId="77777777" w:rsidR="0067141D" w:rsidRPr="003F44CE" w:rsidRDefault="0067141D" w:rsidP="0067141D">
                          <w:pPr>
                            <w:ind w:left="708" w:hanging="708"/>
                            <w:jc w:val="center"/>
                            <w:rPr>
                              <w:rFonts w:ascii="Bookman Old Style" w:hAnsi="Bookman Old Style"/>
                              <w:i/>
                              <w:iCs/>
                            </w:rPr>
                          </w:pPr>
                          <w:r w:rsidRPr="003F44CE">
                            <w:rPr>
                              <w:rFonts w:ascii="Bookman Old Style" w:hAnsi="Bookman Old Style"/>
                              <w:b/>
                              <w:bCs/>
                              <w:i/>
                              <w:iCs/>
                            </w:rPr>
                            <w:t>C</w:t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 xml:space="preserve">entre </w:t>
                          </w:r>
                          <w:r w:rsidRPr="003F44CE">
                            <w:rPr>
                              <w:rFonts w:ascii="Bookman Old Style" w:hAnsi="Bookman Old Style"/>
                              <w:b/>
                              <w:bCs/>
                              <w:i/>
                              <w:iCs/>
                            </w:rPr>
                            <w:t>H</w:t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 xml:space="preserve">ospitalier </w:t>
                          </w:r>
                          <w:r w:rsidRPr="003F44CE">
                            <w:rPr>
                              <w:rFonts w:ascii="Bookman Old Style" w:hAnsi="Bookman Old Style"/>
                              <w:b/>
                              <w:bCs/>
                              <w:i/>
                              <w:iCs/>
                            </w:rPr>
                            <w:t>C</w:t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 xml:space="preserve">omminges </w:t>
                          </w:r>
                          <w:r w:rsidRPr="003F44CE">
                            <w:rPr>
                              <w:rFonts w:ascii="Bookman Old Style" w:hAnsi="Bookman Old Style"/>
                              <w:b/>
                              <w:bCs/>
                              <w:i/>
                              <w:iCs/>
                            </w:rPr>
                            <w:t>P</w:t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>yrénées - B.P. 30183 - 31806 SAINT GAUDENS</w:t>
                          </w:r>
                        </w:p>
                        <w:p w14:paraId="13E3FA2E" w14:textId="55033D8D" w:rsidR="0067141D" w:rsidRPr="003F44CE" w:rsidRDefault="0067141D" w:rsidP="0067141D">
                          <w:pPr>
                            <w:jc w:val="center"/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sym w:font="Wingdings" w:char="F028"/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 xml:space="preserve"> 05 62 00 40 69 – </w:t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sym w:font="Wingdings" w:char="F02A"/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 xml:space="preserve"> </w:t>
                          </w:r>
                          <w:hyperlink r:id="rId1" w:history="1">
                            <w:r w:rsidRPr="003F44CE">
                              <w:rPr>
                                <w:rStyle w:val="Lienhypertexte"/>
                                <w:rFonts w:ascii="Bookman Old Style" w:hAnsi="Bookman Old Style"/>
                                <w:i/>
                                <w:iCs/>
                              </w:rPr>
                              <w:t>amicale@ch-saintgaudens.fr</w:t>
                            </w:r>
                          </w:hyperlink>
                          <w:r w:rsidR="008107DE">
                            <w:rPr>
                              <w:rStyle w:val="Lienhypertexte"/>
                              <w:rFonts w:ascii="Bookman Old Style" w:hAnsi="Bookman Old Style"/>
                              <w:i/>
                              <w:iCs/>
                            </w:rPr>
                            <w:t xml:space="preserve"> - </w:t>
                          </w:r>
                          <w:r w:rsidRPr="003F44CE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>www.amicalechcp</w:t>
                          </w:r>
                          <w:r w:rsidR="00F5053C">
                            <w:rPr>
                              <w:rFonts w:ascii="Bookman Old Style" w:hAnsi="Bookman Old Style"/>
                              <w:i/>
                              <w:iCs/>
                            </w:rPr>
                            <w:t>.com</w:t>
                          </w:r>
                        </w:p>
                        <w:p w14:paraId="3DF16CD3" w14:textId="77777777" w:rsidR="0067141D" w:rsidRPr="003F44CE" w:rsidRDefault="0067141D" w:rsidP="0067141D">
                          <w:pPr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</w:p>
                        <w:p w14:paraId="60271A23" w14:textId="77777777" w:rsidR="0067141D" w:rsidRDefault="0067141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8781C8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110.95pt;margin-top:24.65pt;width:428.25pt;height:57.75pt;flip:x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" filled="f" stroked="f" strokeweight=".5pt">
              <v:textbox>
                <w:txbxContent>
                  <w:p w14:paraId="4577E104" w14:textId="0B7C6312" w:rsidR="0067141D" w:rsidRDefault="0067141D" w:rsidP="0067141D">
                    <w:pPr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</w:pPr>
                    <w:r w:rsidRPr="003F44CE"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  <w:t>AMICALE SOCIO-EDUCATIVE DU PERSONNEL HOSPITALIER</w:t>
                    </w:r>
                  </w:p>
                  <w:p w14:paraId="497AC1C5" w14:textId="77777777" w:rsidR="0067141D" w:rsidRPr="003F44CE" w:rsidRDefault="0067141D" w:rsidP="0067141D">
                    <w:pPr>
                      <w:ind w:left="708" w:hanging="708"/>
                      <w:jc w:val="center"/>
                      <w:rPr>
                        <w:rFonts w:ascii="Bookman Old Style" w:hAnsi="Bookman Old Style"/>
                        <w:i/>
                        <w:iCs/>
                      </w:rPr>
                    </w:pPr>
                    <w:r w:rsidRPr="003F44CE">
                      <w:rPr>
                        <w:rFonts w:ascii="Bookman Old Style" w:hAnsi="Bookman Old Style"/>
                        <w:b/>
                        <w:bCs/>
                        <w:i/>
                        <w:iCs/>
                      </w:rPr>
                      <w:t>C</w:t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t xml:space="preserve">entre </w:t>
                    </w:r>
                    <w:r w:rsidRPr="003F44CE">
                      <w:rPr>
                        <w:rFonts w:ascii="Bookman Old Style" w:hAnsi="Bookman Old Style"/>
                        <w:b/>
                        <w:bCs/>
                        <w:i/>
                        <w:iCs/>
                      </w:rPr>
                      <w:t>H</w:t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t xml:space="preserve">ospitalier </w:t>
                    </w:r>
                    <w:r w:rsidRPr="003F44CE">
                      <w:rPr>
                        <w:rFonts w:ascii="Bookman Old Style" w:hAnsi="Bookman Old Style"/>
                        <w:b/>
                        <w:bCs/>
                        <w:i/>
                        <w:iCs/>
                      </w:rPr>
                      <w:t>C</w:t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t xml:space="preserve">omminges </w:t>
                    </w:r>
                    <w:r w:rsidRPr="003F44CE">
                      <w:rPr>
                        <w:rFonts w:ascii="Bookman Old Style" w:hAnsi="Bookman Old Style"/>
                        <w:b/>
                        <w:bCs/>
                        <w:i/>
                        <w:iCs/>
                      </w:rPr>
                      <w:t>P</w:t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t>yrénées - B.P. 30183 - 31806 SAINT GAUDENS</w:t>
                    </w:r>
                  </w:p>
                  <w:p w14:paraId="13E3FA2E" w14:textId="55033D8D" w:rsidR="0067141D" w:rsidRPr="003F44CE" w:rsidRDefault="0067141D" w:rsidP="0067141D">
                    <w:pPr>
                      <w:jc w:val="center"/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</w:pP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sym w:font="Wingdings" w:char="F028"/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t xml:space="preserve"> 05 62 00 40 69 – </w:t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sym w:font="Wingdings" w:char="F02A"/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t xml:space="preserve"> </w:t>
                    </w:r>
                    <w:hyperlink r:id="rId2" w:history="1">
                      <w:r w:rsidRPr="003F44CE">
                        <w:rPr>
                          <w:rStyle w:val="Lienhypertexte"/>
                          <w:rFonts w:ascii="Bookman Old Style" w:hAnsi="Bookman Old Style"/>
                          <w:i/>
                          <w:iCs/>
                        </w:rPr>
                        <w:t>amicale@ch-saintgaudens.fr</w:t>
                      </w:r>
                    </w:hyperlink>
                    <w:r w:rsidR="008107DE">
                      <w:rPr>
                        <w:rStyle w:val="Lienhypertexte"/>
                        <w:rFonts w:ascii="Bookman Old Style" w:hAnsi="Bookman Old Style"/>
                        <w:i/>
                        <w:iCs/>
                      </w:rPr>
                      <w:t xml:space="preserve"> - </w:t>
                    </w:r>
                    <w:r w:rsidRPr="003F44CE">
                      <w:rPr>
                        <w:rFonts w:ascii="Bookman Old Style" w:hAnsi="Bookman Old Style"/>
                        <w:i/>
                        <w:iCs/>
                      </w:rPr>
                      <w:t>www.amicalechcp</w:t>
                    </w:r>
                    <w:r w:rsidR="00F5053C">
                      <w:rPr>
                        <w:rFonts w:ascii="Bookman Old Style" w:hAnsi="Bookman Old Style"/>
                        <w:i/>
                        <w:iCs/>
                      </w:rPr>
                      <w:t>.com</w:t>
                    </w:r>
                  </w:p>
                  <w:p w14:paraId="3DF16CD3" w14:textId="77777777" w:rsidR="0067141D" w:rsidRPr="003F44CE" w:rsidRDefault="0067141D" w:rsidP="0067141D">
                    <w:pPr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</w:pPr>
                  </w:p>
                  <w:p w14:paraId="60271A23" w14:textId="77777777" w:rsidR="0067141D" w:rsidRDefault="0067141D"/>
                </w:txbxContent>
              </v:textbox>
              <w10:wrap type="tight"/>
            </v:shape>
          </w:pict>
        </mc:Fallback>
      </mc:AlternateContent>
    </w:r>
    <w:r w:rsidR="00007324" w:rsidRPr="00965D61">
      <w:rPr>
        <w:rFonts w:ascii="Arial" w:hAnsi="Arial"/>
        <w:noProof/>
        <w:sz w:val="28"/>
        <w:szCs w:val="32"/>
        <w14:props3d w14:extrusionH="0" w14:contourW="12700" w14:prstMaterial="none">
          <w14:contourClr>
            <w14:schemeClr w14:val="bg1"/>
          </w14:contourClr>
        </w14:props3d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78927C7" wp14:editId="1C1F5D03">
              <wp:simplePos x="0" y="0"/>
              <wp:positionH relativeFrom="page">
                <wp:align>center</wp:align>
              </wp:positionH>
              <wp:positionV relativeFrom="paragraph">
                <wp:posOffset>74930</wp:posOffset>
              </wp:positionV>
              <wp:extent cx="6886575" cy="1057275"/>
              <wp:effectExtent l="0" t="0" r="28575" b="28575"/>
              <wp:wrapSquare wrapText="bothSides"/>
              <wp:docPr id="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6575" cy="1057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F1993D" w14:textId="1069732A" w:rsidR="0067141D" w:rsidRDefault="00811CD6" w:rsidP="0067141D">
                          <w:pPr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73C669" wp14:editId="4C8F6DCE">
                                <wp:extent cx="1315706" cy="929843"/>
                                <wp:effectExtent l="57150" t="57150" r="56515" b="60960"/>
                                <wp:docPr id="17" name="Imag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40752" t="34106" r="24592" b="2199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58412" cy="960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solidFill>
                                            <a:schemeClr val="bg1"/>
                                          </a:solidFill>
                                        </a:ln>
                                        <a:scene3d>
                                          <a:camera prst="orthographicFront"/>
                                          <a:lightRig rig="threePt" dir="t"/>
                                        </a:scene3d>
                                        <a:sp3d contourW="12700">
                                          <a:contourClr>
                                            <a:sysClr val="window" lastClr="FFFFFF"/>
                                          </a:contourClr>
                                        </a:sp3d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2EE3277" w14:textId="77777777" w:rsidR="0067141D" w:rsidRDefault="0067141D" w:rsidP="00965D61">
                          <w:pPr>
                            <w:jc w:val="center"/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</w:p>
                        <w:p w14:paraId="18272FD6" w14:textId="77777777" w:rsidR="0067141D" w:rsidRDefault="0067141D" w:rsidP="00965D61">
                          <w:pPr>
                            <w:jc w:val="center"/>
                            <w:rPr>
                              <w:rFonts w:ascii="Arial" w:hAnsi="Arial"/>
                              <w:i/>
                              <w:iCs/>
                              <w:sz w:val="28"/>
                              <w:szCs w:val="32"/>
                              <w14:props3d w14:extrusionH="0" w14:contourW="12700" w14:prstMaterial="none">
                                <w14:contourClr>
                                  <w14:schemeClr w14:val="bg1"/>
                                </w14:contourClr>
                              </w14:props3d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8927C7" id="Zone de texte 2" o:spid="_x0000_s1027" type="#_x0000_t202" style="position:absolute;left:0;text-align:left;margin-left:0;margin-top:5.9pt;width:542.25pt;height:83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">
              <v:textbox>
                <w:txbxContent>
                  <w:p w14:paraId="5AF1993D" w14:textId="1069732A" w:rsidR="0067141D" w:rsidRDefault="00811CD6" w:rsidP="0067141D">
                    <w:pPr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873C669" wp14:editId="4C8F6DCE">
                          <wp:extent cx="1315706" cy="929843"/>
                          <wp:effectExtent l="57150" t="57150" r="56515" b="60960"/>
                          <wp:docPr id="17" name="Imag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40752" t="34106" r="24592" b="2199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358412" cy="960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bg1"/>
                                    </a:solidFill>
                                  </a:ln>
                                  <a:scene3d>
                                    <a:camera prst="orthographicFront"/>
                                    <a:lightRig rig="threePt" dir="t"/>
                                  </a:scene3d>
                                  <a:sp3d contourW="12700">
                                    <a:contourClr>
                                      <a:sysClr val="window" lastClr="FFFFFF"/>
                                    </a:contourClr>
                                  </a:sp3d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2EE3277" w14:textId="77777777" w:rsidR="0067141D" w:rsidRDefault="0067141D" w:rsidP="00965D61">
                    <w:pPr>
                      <w:jc w:val="center"/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</w:pPr>
                  </w:p>
                  <w:p w14:paraId="18272FD6" w14:textId="77777777" w:rsidR="0067141D" w:rsidRDefault="0067141D" w:rsidP="00965D61">
                    <w:pPr>
                      <w:jc w:val="center"/>
                      <w:rPr>
                        <w:rFonts w:ascii="Arial" w:hAnsi="Arial"/>
                        <w:i/>
                        <w:iCs/>
                        <w:sz w:val="28"/>
                        <w:szCs w:val="32"/>
                        <w14:props3d w14:extrusionH="0" w14:contourW="12700" w14:prstMaterial="none">
                          <w14:contourClr>
                            <w14:schemeClr w14:val="bg1"/>
                          </w14:contourClr>
                        </w14:props3d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05"/>
    <w:rsid w:val="00007324"/>
    <w:rsid w:val="00051002"/>
    <w:rsid w:val="00097864"/>
    <w:rsid w:val="001220C2"/>
    <w:rsid w:val="001E29DD"/>
    <w:rsid w:val="00203FC5"/>
    <w:rsid w:val="00347055"/>
    <w:rsid w:val="00360C73"/>
    <w:rsid w:val="003A058B"/>
    <w:rsid w:val="003C012E"/>
    <w:rsid w:val="003F44CE"/>
    <w:rsid w:val="00481309"/>
    <w:rsid w:val="00493855"/>
    <w:rsid w:val="004B0D0B"/>
    <w:rsid w:val="005D3C2F"/>
    <w:rsid w:val="00667F3C"/>
    <w:rsid w:val="0067141D"/>
    <w:rsid w:val="007421D9"/>
    <w:rsid w:val="00776252"/>
    <w:rsid w:val="007C13D2"/>
    <w:rsid w:val="008107DE"/>
    <w:rsid w:val="00811CD6"/>
    <w:rsid w:val="00840E09"/>
    <w:rsid w:val="008C633F"/>
    <w:rsid w:val="009468D6"/>
    <w:rsid w:val="00965D61"/>
    <w:rsid w:val="009805BC"/>
    <w:rsid w:val="00994AAF"/>
    <w:rsid w:val="00994F05"/>
    <w:rsid w:val="009B2141"/>
    <w:rsid w:val="00B25206"/>
    <w:rsid w:val="00BE1A68"/>
    <w:rsid w:val="00CA1FFB"/>
    <w:rsid w:val="00F5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B1ADA"/>
  <w15:chartTrackingRefBased/>
  <w15:docId w15:val="{FB7A5828-FFF9-4ED9-A67D-8A47921E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65D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965D61"/>
  </w:style>
  <w:style w:type="paragraph" w:styleId="Pieddepage">
    <w:name w:val="footer"/>
    <w:basedOn w:val="Normal"/>
    <w:link w:val="PieddepageCar"/>
    <w:uiPriority w:val="99"/>
    <w:unhideWhenUsed/>
    <w:rsid w:val="00965D6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965D61"/>
  </w:style>
  <w:style w:type="character" w:styleId="Lienhypertexte">
    <w:name w:val="Hyperlink"/>
    <w:basedOn w:val="Policepardfaut"/>
    <w:uiPriority w:val="99"/>
    <w:unhideWhenUsed/>
    <w:rsid w:val="003F44C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F44CE"/>
    <w:rPr>
      <w:color w:val="605E5C"/>
      <w:shd w:val="clear" w:color="auto" w:fill="E1DFDD"/>
    </w:rPr>
  </w:style>
  <w:style w:type="table" w:styleId="Grilledutableau">
    <w:name w:val="Table Grid"/>
    <w:basedOn w:val="TableauNormal"/>
    <w:rsid w:val="00776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amicale@ch-saintgaudens.fr" TargetMode="External"/><Relationship Id="rId1" Type="http://schemas.openxmlformats.org/officeDocument/2006/relationships/hyperlink" Target="mailto:amicale@ch-saintgauden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BB6D8-1554-4202-93B3-BDAA94082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berdeu</dc:creator>
  <cp:keywords/>
  <dc:description/>
  <cp:lastModifiedBy>Annick berdeu</cp:lastModifiedBy>
  <cp:revision>2</cp:revision>
  <dcterms:created xsi:type="dcterms:W3CDTF">2026-07-29T11:22:00Z</dcterms:created>
  <dcterms:modified xsi:type="dcterms:W3CDTF">2026-07-29T11:22:00Z</dcterms:modified>
</cp:coreProperties>
</file>